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46A46" w:rsidRPr="00846A46">
        <w:rPr>
          <w:rFonts w:ascii="Arial" w:hAnsi="Arial" w:cs="Arial"/>
          <w:b/>
          <w:bCs/>
          <w:sz w:val="28"/>
          <w:szCs w:val="24"/>
        </w:rPr>
        <w:t>S2-2200261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D74398" w:rsidRDefault="00463675" w:rsidP="000F4E43">
      <w:pPr>
        <w:pStyle w:val="ac"/>
        <w:rPr>
          <w:sz w:val="18"/>
        </w:rPr>
      </w:pPr>
      <w:r w:rsidRPr="000F4E43">
        <w:t>Title:</w:t>
      </w:r>
      <w:r w:rsidRPr="000F4E43">
        <w:tab/>
      </w:r>
      <w:r w:rsidR="00D74398" w:rsidRPr="000F4E43">
        <w:rPr>
          <w:color w:val="FF0000"/>
        </w:rPr>
        <w:t>[DRAFT]</w:t>
      </w:r>
      <w:r w:rsidR="00C25CA0" w:rsidRPr="00D74398">
        <w:rPr>
          <w:sz w:val="21"/>
          <w:szCs w:val="22"/>
        </w:rPr>
        <w:t>Reply LS</w:t>
      </w:r>
      <w:r w:rsidR="002C3ECA" w:rsidRPr="00D74398">
        <w:rPr>
          <w:sz w:val="21"/>
          <w:szCs w:val="22"/>
        </w:rPr>
        <w:t xml:space="preserve"> on MINT functionality for Disaster Roaming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E618A5" w:rsidRPr="00D74398">
        <w:rPr>
          <w:bCs w:val="0"/>
          <w:sz w:val="21"/>
          <w:szCs w:val="22"/>
        </w:rPr>
        <w:t>L</w:t>
      </w:r>
      <w:r w:rsidR="00E618A5" w:rsidRPr="00D74398">
        <w:rPr>
          <w:sz w:val="21"/>
          <w:szCs w:val="22"/>
        </w:rPr>
        <w:t>S (</w:t>
      </w:r>
      <w:r w:rsidR="00D74398" w:rsidRPr="00D74398">
        <w:rPr>
          <w:sz w:val="21"/>
          <w:szCs w:val="22"/>
        </w:rPr>
        <w:t>S2-2200066</w:t>
      </w:r>
      <w:r w:rsidR="00D74398" w:rsidRPr="00D74398">
        <w:rPr>
          <w:sz w:val="21"/>
          <w:szCs w:val="22"/>
          <w:lang w:eastAsia="zh-CN"/>
        </w:rPr>
        <w:t>/</w:t>
      </w:r>
      <w:r w:rsidR="00E618A5" w:rsidRPr="00D74398">
        <w:rPr>
          <w:sz w:val="21"/>
          <w:szCs w:val="22"/>
        </w:rPr>
        <w:t>S3-214416) on MINT functionality for Disaster Roaming</w:t>
      </w:r>
    </w:p>
    <w:p w:rsidR="00463675" w:rsidRPr="00D74398" w:rsidRDefault="00463675" w:rsidP="000F4E43">
      <w:pPr>
        <w:pStyle w:val="ac"/>
      </w:pPr>
      <w:r w:rsidRPr="000F4E43">
        <w:t>Release:</w:t>
      </w:r>
      <w:r w:rsidRPr="000F4E43">
        <w:tab/>
      </w:r>
      <w:r w:rsidR="00E618A5" w:rsidRPr="00D74398">
        <w:rPr>
          <w:bCs w:val="0"/>
          <w:szCs w:val="22"/>
        </w:rPr>
        <w:t>Rel-17</w:t>
      </w:r>
    </w:p>
    <w:p w:rsidR="00463675" w:rsidRPr="00D74398" w:rsidRDefault="00463675" w:rsidP="000F4E43">
      <w:pPr>
        <w:pStyle w:val="ac"/>
      </w:pPr>
      <w:r w:rsidRPr="00D74398">
        <w:t>Work Item:</w:t>
      </w:r>
      <w:r w:rsidRPr="00D74398">
        <w:tab/>
      </w:r>
      <w:r w:rsidR="0094112A" w:rsidRPr="00D74398">
        <w:rPr>
          <w:bCs w:val="0"/>
          <w:szCs w:val="22"/>
        </w:rPr>
        <w:t>MINT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726A8" w:rsidRPr="00D74398">
        <w:rPr>
          <w:b w:val="0"/>
          <w:lang w:val="fr-FR"/>
        </w:rPr>
        <w:t>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9726A8" w:rsidRPr="00D74398">
        <w:rPr>
          <w:b w:val="0"/>
          <w:bCs/>
          <w:szCs w:val="22"/>
        </w:rPr>
        <w:t xml:space="preserve">SA5, CT1, CT4, CT6, RAN2, </w:t>
      </w:r>
      <w:r w:rsidR="009726A8" w:rsidRPr="00D74398">
        <w:rPr>
          <w:b w:val="0"/>
          <w:bCs/>
          <w:szCs w:val="22"/>
          <w:lang w:val="sv-SE"/>
        </w:rPr>
        <w:t>TSG SA, TSG CT, TSG RAN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7B99">
        <w:rPr>
          <w:b w:val="0"/>
          <w:bCs/>
          <w:lang w:eastAsia="zh-CN"/>
        </w:rPr>
        <w:t>Haiyang</w:t>
      </w:r>
      <w:r w:rsidR="00D74398">
        <w:rPr>
          <w:b w:val="0"/>
          <w:bCs/>
          <w:lang w:eastAsia="zh-CN"/>
        </w:rPr>
        <w:t>,</w:t>
      </w:r>
      <w:r w:rsidR="00437B99">
        <w:rPr>
          <w:b w:val="0"/>
          <w:bCs/>
          <w:lang w:eastAsia="zh-CN"/>
        </w:rPr>
        <w:t xml:space="preserve">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7B99" w:rsidRPr="00437B99">
        <w:rPr>
          <w:b w:val="0"/>
          <w:bCs/>
        </w:rPr>
        <w:t>sunhaiyang3</w:t>
      </w:r>
      <w:r w:rsidR="00437B99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74398">
        <w:rPr>
          <w:color w:val="000000"/>
        </w:rPr>
        <w:t xml:space="preserve">TS 23.502 </w:t>
      </w:r>
      <w:r w:rsidR="00432AE3">
        <w:rPr>
          <w:color w:val="000000"/>
        </w:rPr>
        <w:t>CR</w:t>
      </w:r>
      <w:r w:rsidR="00D74398">
        <w:rPr>
          <w:color w:val="000000"/>
        </w:rPr>
        <w:t xml:space="preserve"> </w:t>
      </w:r>
      <w:r w:rsidR="00432AE3" w:rsidRPr="00432AE3">
        <w:rPr>
          <w:color w:val="000000"/>
        </w:rPr>
        <w:t>3331</w:t>
      </w:r>
      <w:r w:rsidR="00432AE3">
        <w:rPr>
          <w:color w:val="000000"/>
        </w:rPr>
        <w:t xml:space="preserve">, </w:t>
      </w:r>
      <w:r w:rsidR="00D74398">
        <w:rPr>
          <w:color w:val="000000"/>
        </w:rPr>
        <w:t xml:space="preserve">TS 23.501 </w:t>
      </w:r>
      <w:r w:rsidR="00432AE3">
        <w:rPr>
          <w:color w:val="000000"/>
        </w:rPr>
        <w:t>CR</w:t>
      </w:r>
      <w:r w:rsidR="00D74398">
        <w:rPr>
          <w:color w:val="000000"/>
        </w:rPr>
        <w:t xml:space="preserve"> </w:t>
      </w:r>
      <w:r w:rsidR="00432AE3" w:rsidRPr="00432AE3">
        <w:rPr>
          <w:color w:val="000000"/>
        </w:rPr>
        <w:t>3478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43EEB" w:rsidRDefault="00343EEB" w:rsidP="00343E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25CA0">
        <w:rPr>
          <w:rFonts w:ascii="Arial" w:hAnsi="Arial" w:cs="Arial"/>
        </w:rPr>
        <w:t>SA</w:t>
      </w:r>
      <w:r>
        <w:rPr>
          <w:rFonts w:ascii="Arial" w:hAnsi="Arial" w:cs="Arial"/>
        </w:rPr>
        <w:t>3 for their LS</w:t>
      </w:r>
      <w:r w:rsidRPr="00EC650B">
        <w:rPr>
          <w:rFonts w:ascii="Arial" w:hAnsi="Arial" w:cs="Arial"/>
        </w:rPr>
        <w:t xml:space="preserve"> </w:t>
      </w:r>
      <w:r w:rsidRPr="008464C3">
        <w:rPr>
          <w:rFonts w:ascii="Arial" w:hAnsi="Arial" w:cs="Arial"/>
        </w:rPr>
        <w:t xml:space="preserve">on </w:t>
      </w:r>
      <w:r w:rsidR="00C25CA0" w:rsidRPr="00C25CA0">
        <w:rPr>
          <w:rFonts w:ascii="Arial" w:hAnsi="Arial" w:cs="Arial"/>
        </w:rPr>
        <w:t>MINT functionality for Disaster Roaming</w:t>
      </w:r>
      <w:r w:rsidR="00C25CA0">
        <w:rPr>
          <w:rFonts w:ascii="Arial" w:hAnsi="Arial" w:cs="Arial"/>
        </w:rPr>
        <w:t>.</w:t>
      </w:r>
    </w:p>
    <w:p w:rsidR="00CF4E37" w:rsidRPr="00CF4E37" w:rsidRDefault="0050203B" w:rsidP="00365129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Based on the feedback from SA3, the </w:t>
      </w:r>
      <w:r w:rsidRPr="00CF4E37">
        <w:rPr>
          <w:rFonts w:ascii="Arial" w:hAnsi="Arial" w:cs="Arial"/>
        </w:rPr>
        <w:t>Disaster Roaming indication is not used in AKA procedure.</w:t>
      </w:r>
      <w:r w:rsidR="00365129" w:rsidRPr="00CF4E37">
        <w:rPr>
          <w:rFonts w:ascii="Arial" w:hAnsi="Arial" w:cs="Arial"/>
        </w:rPr>
        <w:t xml:space="preserve"> </w:t>
      </w:r>
      <w:r w:rsidR="00D370FA" w:rsidRPr="00CF4E37">
        <w:rPr>
          <w:rFonts w:ascii="Arial" w:hAnsi="Arial" w:cs="Arial"/>
        </w:rPr>
        <w:t xml:space="preserve">Considering the </w:t>
      </w:r>
      <w:r w:rsidR="00CF4E37" w:rsidRPr="00CF4E37">
        <w:rPr>
          <w:rFonts w:ascii="Arial" w:hAnsi="Arial" w:cs="Arial"/>
        </w:rPr>
        <w:t>UDM configured with Disaster Condition via OAM</w:t>
      </w:r>
      <w:r w:rsidR="009402CE">
        <w:rPr>
          <w:rFonts w:ascii="Arial" w:hAnsi="Arial" w:cs="Arial"/>
        </w:rPr>
        <w:t xml:space="preserve"> (i.e. </w:t>
      </w:r>
      <w:r w:rsidR="009402CE" w:rsidRPr="009402CE">
        <w:rPr>
          <w:rFonts w:ascii="Arial" w:hAnsi="Arial" w:cs="Arial"/>
        </w:rPr>
        <w:t xml:space="preserve">the UDM </w:t>
      </w:r>
      <w:r w:rsidR="009402CE">
        <w:rPr>
          <w:rFonts w:ascii="Arial" w:hAnsi="Arial" w:cs="Arial"/>
        </w:rPr>
        <w:t>will provide</w:t>
      </w:r>
      <w:r w:rsidR="009402CE" w:rsidRPr="009402CE">
        <w:rPr>
          <w:rFonts w:ascii="Arial" w:hAnsi="Arial" w:cs="Arial"/>
        </w:rPr>
        <w:t xml:space="preserve"> subscription data</w:t>
      </w:r>
      <w:r w:rsidR="009402CE">
        <w:rPr>
          <w:rFonts w:ascii="Arial" w:hAnsi="Arial" w:cs="Arial"/>
        </w:rPr>
        <w:t xml:space="preserve"> for the UE </w:t>
      </w:r>
      <w:r w:rsidR="009402CE" w:rsidRPr="009402CE">
        <w:rPr>
          <w:rFonts w:ascii="Arial" w:hAnsi="Arial" w:cs="Arial"/>
        </w:rPr>
        <w:t>to the AMF</w:t>
      </w:r>
      <w:r w:rsidR="00033F2B">
        <w:rPr>
          <w:rFonts w:ascii="Arial" w:hAnsi="Arial" w:cs="Arial"/>
        </w:rPr>
        <w:t>/SMF</w:t>
      </w:r>
      <w:bookmarkStart w:id="0" w:name="_GoBack"/>
      <w:bookmarkEnd w:id="0"/>
      <w:r w:rsidR="009402CE" w:rsidRPr="009402CE">
        <w:rPr>
          <w:rFonts w:ascii="Arial" w:hAnsi="Arial" w:cs="Arial"/>
        </w:rPr>
        <w:t xml:space="preserve"> based on local configuration</w:t>
      </w:r>
      <w:r w:rsidR="009402CE">
        <w:rPr>
          <w:rFonts w:ascii="Arial" w:hAnsi="Arial" w:cs="Arial"/>
        </w:rPr>
        <w:t>)</w:t>
      </w:r>
      <w:r w:rsidR="00CF4E37" w:rsidRPr="00CF4E37">
        <w:rPr>
          <w:rFonts w:ascii="Arial" w:hAnsi="Arial" w:cs="Arial"/>
        </w:rPr>
        <w:t xml:space="preserve"> is quite simple and brings no additional signalling exchange</w:t>
      </w:r>
      <w:r w:rsidR="00CF4E37" w:rsidRPr="00CF4E37">
        <w:rPr>
          <w:rFonts w:ascii="Arial" w:hAnsi="Arial" w:cs="Arial" w:hint="eastAsia"/>
        </w:rPr>
        <w:t>,</w:t>
      </w:r>
      <w:r w:rsidR="00CF4E37">
        <w:rPr>
          <w:rFonts w:ascii="Arial" w:hAnsi="Arial" w:cs="Arial"/>
        </w:rPr>
        <w:t xml:space="preserve"> </w:t>
      </w:r>
      <w:r w:rsidR="00CF4E37" w:rsidRPr="00CF4E37">
        <w:rPr>
          <w:rFonts w:ascii="Arial" w:hAnsi="Arial" w:cs="Arial"/>
        </w:rPr>
        <w:t>SA2 has concluded to specify</w:t>
      </w:r>
      <w:r w:rsidR="00EF6C0B">
        <w:rPr>
          <w:rFonts w:ascii="Arial" w:hAnsi="Arial" w:cs="Arial"/>
        </w:rPr>
        <w:t xml:space="preserve"> this option.</w:t>
      </w:r>
    </w:p>
    <w:p w:rsidR="00C31648" w:rsidRDefault="00365129" w:rsidP="00365129">
      <w:pPr>
        <w:spacing w:before="240"/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 xml:space="preserve">The </w:t>
      </w:r>
      <w:r w:rsidRPr="00432AE3">
        <w:rPr>
          <w:rFonts w:ascii="Arial" w:hAnsi="Arial" w:cs="Arial"/>
        </w:rPr>
        <w:t xml:space="preserve">agreed </w:t>
      </w:r>
      <w:r w:rsidR="00D74398">
        <w:rPr>
          <w:rFonts w:ascii="Arial" w:hAnsi="Arial" w:cs="Arial"/>
        </w:rPr>
        <w:t>CRs</w:t>
      </w:r>
      <w:r w:rsidR="00432AE3">
        <w:rPr>
          <w:rFonts w:ascii="Arial" w:hAnsi="Arial" w:cs="Arial"/>
        </w:rPr>
        <w:t xml:space="preserve"> are</w:t>
      </w:r>
      <w:r w:rsidRPr="00432AE3">
        <w:rPr>
          <w:rFonts w:ascii="Arial" w:hAnsi="Arial" w:cs="Arial"/>
        </w:rPr>
        <w:t xml:space="preserve"> </w:t>
      </w:r>
      <w:r w:rsidR="00D74398">
        <w:rPr>
          <w:rFonts w:ascii="Arial" w:hAnsi="Arial" w:cs="Arial"/>
        </w:rPr>
        <w:t xml:space="preserve">as </w:t>
      </w:r>
      <w:r w:rsidRPr="00432AE3">
        <w:rPr>
          <w:rFonts w:ascii="Arial" w:hAnsi="Arial" w:cs="Arial"/>
        </w:rPr>
        <w:t>attached.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6D05FD" w:rsidRPr="000F4E43" w:rsidRDefault="006D05F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A5103">
        <w:rPr>
          <w:rFonts w:ascii="Arial" w:hAnsi="Arial" w:cs="Arial"/>
          <w:b/>
          <w:color w:val="000000"/>
        </w:rPr>
        <w:t xml:space="preserve">SA3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EF6C0B">
        <w:rPr>
          <w:rFonts w:ascii="Arial" w:hAnsi="Arial" w:cs="Arial"/>
        </w:rPr>
        <w:t>SA</w:t>
      </w:r>
      <w:r w:rsidR="006F1B00" w:rsidRPr="00EF6C0B">
        <w:rPr>
          <w:rFonts w:ascii="Arial" w:hAnsi="Arial" w:cs="Arial"/>
        </w:rPr>
        <w:t>2</w:t>
      </w:r>
      <w:r w:rsidRPr="00EF6C0B">
        <w:rPr>
          <w:rFonts w:ascii="Arial" w:hAnsi="Arial" w:cs="Arial"/>
        </w:rPr>
        <w:t xml:space="preserve"> asks </w:t>
      </w:r>
      <w:r w:rsidR="001A5103" w:rsidRPr="00EF6C0B">
        <w:rPr>
          <w:rFonts w:ascii="Arial" w:hAnsi="Arial" w:cs="Arial"/>
        </w:rPr>
        <w:t xml:space="preserve">SA3 </w:t>
      </w:r>
      <w:r w:rsidR="001A5103" w:rsidRPr="00556EA0">
        <w:rPr>
          <w:rFonts w:ascii="Arial" w:hAnsi="Arial" w:cs="Arial"/>
        </w:rPr>
        <w:t xml:space="preserve">to take the above information into account and </w:t>
      </w:r>
      <w:r w:rsidR="001A5103" w:rsidRPr="00EF6C0B">
        <w:rPr>
          <w:rFonts w:ascii="Arial" w:hAnsi="Arial" w:cs="Arial"/>
        </w:rPr>
        <w:t>update the specification</w:t>
      </w:r>
      <w:r w:rsidR="006E17FC" w:rsidRPr="00EF6C0B">
        <w:rPr>
          <w:rFonts w:ascii="Arial" w:hAnsi="Arial" w:cs="Arial"/>
        </w:rPr>
        <w:t xml:space="preserve"> </w:t>
      </w:r>
      <w:r w:rsidR="001A5103" w:rsidRPr="00EF6C0B">
        <w:rPr>
          <w:rFonts w:ascii="Arial" w:hAnsi="Arial" w:cs="Arial"/>
        </w:rPr>
        <w:t>accordingly</w:t>
      </w:r>
      <w:r w:rsidR="006C1EB3" w:rsidRPr="00EF6C0B">
        <w:rPr>
          <w:rFonts w:ascii="Arial" w:hAnsi="Arial" w:cs="Arial"/>
        </w:rPr>
        <w:t xml:space="preserve"> if needed</w:t>
      </w:r>
      <w:r w:rsidR="001A5103" w:rsidRPr="00EF6C0B">
        <w:rPr>
          <w:rFonts w:ascii="Arial" w:hAnsi="Arial" w:cs="Arial"/>
        </w:rPr>
        <w:t>.</w:t>
      </w:r>
    </w:p>
    <w:p w:rsidR="00463675" w:rsidRPr="000F4E43" w:rsidRDefault="00463675" w:rsidP="001A5103">
      <w:pPr>
        <w:spacing w:after="120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839" w:rsidRDefault="00163839">
      <w:r>
        <w:separator/>
      </w:r>
    </w:p>
  </w:endnote>
  <w:endnote w:type="continuationSeparator" w:id="0">
    <w:p w:rsidR="00163839" w:rsidRDefault="0016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839" w:rsidRDefault="00163839">
      <w:r>
        <w:separator/>
      </w:r>
    </w:p>
  </w:footnote>
  <w:footnote w:type="continuationSeparator" w:id="0">
    <w:p w:rsidR="00163839" w:rsidRDefault="00163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7721"/>
    <w:rsid w:val="00033F2B"/>
    <w:rsid w:val="000534DD"/>
    <w:rsid w:val="00071133"/>
    <w:rsid w:val="00076BB0"/>
    <w:rsid w:val="000E7FEC"/>
    <w:rsid w:val="000F08AB"/>
    <w:rsid w:val="000F1B8D"/>
    <w:rsid w:val="000F4E43"/>
    <w:rsid w:val="00127B06"/>
    <w:rsid w:val="00130D6F"/>
    <w:rsid w:val="00144B78"/>
    <w:rsid w:val="00163839"/>
    <w:rsid w:val="00175A43"/>
    <w:rsid w:val="00190355"/>
    <w:rsid w:val="0019277B"/>
    <w:rsid w:val="001A31C6"/>
    <w:rsid w:val="001A5103"/>
    <w:rsid w:val="001B7D46"/>
    <w:rsid w:val="001C053B"/>
    <w:rsid w:val="001C1B1A"/>
    <w:rsid w:val="001C25DA"/>
    <w:rsid w:val="001D71CA"/>
    <w:rsid w:val="0022103D"/>
    <w:rsid w:val="00223ED5"/>
    <w:rsid w:val="00240CC0"/>
    <w:rsid w:val="00243599"/>
    <w:rsid w:val="00264A7F"/>
    <w:rsid w:val="002C3ECA"/>
    <w:rsid w:val="003007F7"/>
    <w:rsid w:val="00305AD7"/>
    <w:rsid w:val="00324937"/>
    <w:rsid w:val="00343EEB"/>
    <w:rsid w:val="00344778"/>
    <w:rsid w:val="00347760"/>
    <w:rsid w:val="00365129"/>
    <w:rsid w:val="003801B5"/>
    <w:rsid w:val="003856A3"/>
    <w:rsid w:val="00387EBE"/>
    <w:rsid w:val="003C6ED3"/>
    <w:rsid w:val="003D4891"/>
    <w:rsid w:val="00416573"/>
    <w:rsid w:val="00432AE3"/>
    <w:rsid w:val="004330B0"/>
    <w:rsid w:val="00437B99"/>
    <w:rsid w:val="0045420C"/>
    <w:rsid w:val="00463675"/>
    <w:rsid w:val="004727C2"/>
    <w:rsid w:val="00477B8F"/>
    <w:rsid w:val="0049341F"/>
    <w:rsid w:val="004A31B6"/>
    <w:rsid w:val="004B0031"/>
    <w:rsid w:val="004E592D"/>
    <w:rsid w:val="004E7F6A"/>
    <w:rsid w:val="004F4A64"/>
    <w:rsid w:val="0050203B"/>
    <w:rsid w:val="00556EA0"/>
    <w:rsid w:val="00570DFD"/>
    <w:rsid w:val="00574CB5"/>
    <w:rsid w:val="00584B08"/>
    <w:rsid w:val="00586194"/>
    <w:rsid w:val="005918EF"/>
    <w:rsid w:val="00595688"/>
    <w:rsid w:val="005A4AA2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1EB3"/>
    <w:rsid w:val="006C5B43"/>
    <w:rsid w:val="006D05FD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06FE4"/>
    <w:rsid w:val="008252F1"/>
    <w:rsid w:val="00827222"/>
    <w:rsid w:val="00834BD7"/>
    <w:rsid w:val="0084049C"/>
    <w:rsid w:val="00841710"/>
    <w:rsid w:val="00844354"/>
    <w:rsid w:val="00846A46"/>
    <w:rsid w:val="0085215B"/>
    <w:rsid w:val="00854847"/>
    <w:rsid w:val="00860EF6"/>
    <w:rsid w:val="0086711C"/>
    <w:rsid w:val="0088409E"/>
    <w:rsid w:val="00895E01"/>
    <w:rsid w:val="008B2BBD"/>
    <w:rsid w:val="008C2107"/>
    <w:rsid w:val="008D6007"/>
    <w:rsid w:val="008F1776"/>
    <w:rsid w:val="00906004"/>
    <w:rsid w:val="00923E7C"/>
    <w:rsid w:val="009402CE"/>
    <w:rsid w:val="0094112A"/>
    <w:rsid w:val="009726A8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D2D8A"/>
    <w:rsid w:val="00AE1BD2"/>
    <w:rsid w:val="00AF5D18"/>
    <w:rsid w:val="00B10016"/>
    <w:rsid w:val="00B27BB2"/>
    <w:rsid w:val="00B31FE9"/>
    <w:rsid w:val="00B5759D"/>
    <w:rsid w:val="00B76927"/>
    <w:rsid w:val="00B81AA1"/>
    <w:rsid w:val="00BA0B98"/>
    <w:rsid w:val="00BA13F9"/>
    <w:rsid w:val="00BB77FB"/>
    <w:rsid w:val="00BD727C"/>
    <w:rsid w:val="00C00068"/>
    <w:rsid w:val="00C25B1D"/>
    <w:rsid w:val="00C25CA0"/>
    <w:rsid w:val="00C31648"/>
    <w:rsid w:val="00C33343"/>
    <w:rsid w:val="00C4081E"/>
    <w:rsid w:val="00C47105"/>
    <w:rsid w:val="00C55D6B"/>
    <w:rsid w:val="00C831C8"/>
    <w:rsid w:val="00C9202D"/>
    <w:rsid w:val="00CA6FCD"/>
    <w:rsid w:val="00CE15C4"/>
    <w:rsid w:val="00CF4E37"/>
    <w:rsid w:val="00D03F4E"/>
    <w:rsid w:val="00D370FA"/>
    <w:rsid w:val="00D5113A"/>
    <w:rsid w:val="00D60729"/>
    <w:rsid w:val="00D74398"/>
    <w:rsid w:val="00D812DC"/>
    <w:rsid w:val="00DA61BB"/>
    <w:rsid w:val="00DA75CA"/>
    <w:rsid w:val="00DD788E"/>
    <w:rsid w:val="00DE24B5"/>
    <w:rsid w:val="00DF184D"/>
    <w:rsid w:val="00E35FE2"/>
    <w:rsid w:val="00E4038D"/>
    <w:rsid w:val="00E618A5"/>
    <w:rsid w:val="00E74294"/>
    <w:rsid w:val="00E87510"/>
    <w:rsid w:val="00EC13E9"/>
    <w:rsid w:val="00EE3074"/>
    <w:rsid w:val="00EF6C0B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4</cp:revision>
  <cp:lastPrinted>2002-04-23T08:10:00Z</cp:lastPrinted>
  <dcterms:created xsi:type="dcterms:W3CDTF">2022-01-28T08:16:00Z</dcterms:created>
  <dcterms:modified xsi:type="dcterms:W3CDTF">2022-01-28T08:29:00Z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(3)P+dkKwbqwC996Ox/SSwX0omljvypxksitv9fdfwGWxVjBPN5zxk+uZBbUP/d3jt4PsZgn85O
M9rQWMUvKA1PaIxP1mp74X/StRjBcF4P6lNte8JL5PfZTYSiJoU17sX7OJgUbf/2aKkzPNh2
jXOpkzTg4qpeAAM4kLGXFKJdsC2yJGl1LCCKWoRiXEgGTevYYjBu0Z0nGZNdmf2UqWFsCvwM
obmd1q1bHcU/wp8fxZ</vt:lpwstr>
  </property>
  <property fmtid="{D5CDD505-2E9C-101B-9397-08002B2CF9AE}" pid="3" name="_2015_ms_pID_7253431">
    <vt:lpwstr>y+NHNKfmyup+2HxCImIkajsRIQTZZ3Ov2BkpP+YQZ1j91JIA0Vncg9
ip6DF8oqnIk+c34GhkJwkIJS5uI0Y7OIYv/psbylpnFEK/22yyBpUBvqsLdCo5ePA5+toPQf
/OqghwscaReuCs3f4yIH7Rb1eInsWQLSVKoMOS0pdHcT261eDmShhZ08xf6hu2aGMyh8O4Q+
aqNGrq6A7urqcyu+lWpjDhHhU/SWNiOzDqLd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1642987661</vt:lpwstr>
  </property>
</Properties>
</file>